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2C78" w14:textId="77777777" w:rsidR="00E422EF" w:rsidRPr="00314EBA" w:rsidRDefault="00E422EF" w:rsidP="00E422EF">
      <w:pPr>
        <w:pageBreakBefore/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314EBA">
        <w:rPr>
          <w:rFonts w:ascii="Verdana" w:hAnsi="Verdana" w:cs="Tahoma"/>
          <w:sz w:val="16"/>
          <w:szCs w:val="16"/>
        </w:rPr>
        <w:t xml:space="preserve">Додаток </w:t>
      </w:r>
      <w:r>
        <w:rPr>
          <w:rFonts w:ascii="Verdana" w:hAnsi="Verdana" w:cs="Tahoma"/>
          <w:sz w:val="16"/>
          <w:szCs w:val="16"/>
        </w:rPr>
        <w:t>2</w:t>
      </w:r>
    </w:p>
    <w:p w14:paraId="37AEC360" w14:textId="714A7B6F" w:rsidR="00CF01D0" w:rsidRPr="006E2CF2" w:rsidRDefault="00CF01D0" w:rsidP="00CF01D0">
      <w:pPr>
        <w:spacing w:line="216" w:lineRule="auto"/>
        <w:jc w:val="right"/>
        <w:rPr>
          <w:rFonts w:ascii="Verdana" w:hAnsi="Verdana"/>
          <w:sz w:val="16"/>
          <w:szCs w:val="16"/>
          <w:lang w:val="ru-RU"/>
        </w:rPr>
      </w:pPr>
      <w:r w:rsidRPr="006E2CF2">
        <w:rPr>
          <w:rFonts w:ascii="Verdana" w:hAnsi="Verdana"/>
          <w:sz w:val="16"/>
          <w:szCs w:val="16"/>
        </w:rPr>
        <w:t xml:space="preserve">який є невід’ємною частиною протоколу № </w:t>
      </w:r>
      <w:r w:rsidRPr="00A978E0">
        <w:rPr>
          <w:rFonts w:ascii="Verdana" w:hAnsi="Verdana" w:cs="Tahoma"/>
          <w:sz w:val="16"/>
          <w:szCs w:val="16"/>
        </w:rPr>
        <w:t>2</w:t>
      </w:r>
      <w:r w:rsidR="002F2F6B">
        <w:rPr>
          <w:rFonts w:ascii="Verdana" w:hAnsi="Verdana" w:cs="Tahoma"/>
          <w:sz w:val="16"/>
          <w:szCs w:val="16"/>
        </w:rPr>
        <w:t>60414</w:t>
      </w:r>
      <w:r w:rsidRPr="00A978E0">
        <w:rPr>
          <w:rFonts w:ascii="Verdana" w:hAnsi="Verdana" w:cs="Tahoma"/>
          <w:sz w:val="16"/>
          <w:szCs w:val="16"/>
        </w:rPr>
        <w:t>-1</w:t>
      </w:r>
    </w:p>
    <w:p w14:paraId="4689F8AA" w14:textId="77777777" w:rsidR="00CF01D0" w:rsidRPr="006E2CF2" w:rsidRDefault="00CF01D0" w:rsidP="00CF01D0">
      <w:pPr>
        <w:spacing w:line="216" w:lineRule="auto"/>
        <w:jc w:val="right"/>
        <w:rPr>
          <w:rFonts w:ascii="Verdana" w:hAnsi="Verdana"/>
          <w:sz w:val="16"/>
          <w:szCs w:val="16"/>
        </w:rPr>
      </w:pPr>
      <w:r w:rsidRPr="006E2CF2">
        <w:rPr>
          <w:rFonts w:ascii="Verdana" w:hAnsi="Verdana"/>
          <w:sz w:val="16"/>
          <w:szCs w:val="16"/>
        </w:rPr>
        <w:t xml:space="preserve">засідання Наглядової ради </w:t>
      </w:r>
      <w:r w:rsidRPr="006E2CF2">
        <w:rPr>
          <w:rFonts w:ascii="Verdana" w:hAnsi="Verdana" w:cs="Verdana"/>
          <w:sz w:val="16"/>
          <w:szCs w:val="16"/>
        </w:rPr>
        <w:t xml:space="preserve">ПрАТ </w:t>
      </w:r>
      <w:r w:rsidRPr="00A978E0">
        <w:rPr>
          <w:rFonts w:ascii="Verdana" w:hAnsi="Verdana" w:cs="Tahoma"/>
          <w:sz w:val="16"/>
          <w:szCs w:val="16"/>
        </w:rPr>
        <w:t>«ОКВЕО»</w:t>
      </w:r>
      <w:r w:rsidRPr="006E2CF2">
        <w:rPr>
          <w:rFonts w:ascii="Verdana" w:hAnsi="Verdana"/>
          <w:sz w:val="16"/>
          <w:szCs w:val="16"/>
        </w:rPr>
        <w:t xml:space="preserve"> </w:t>
      </w:r>
    </w:p>
    <w:p w14:paraId="361573D7" w14:textId="5A4BD240" w:rsidR="00CF01D0" w:rsidRPr="006E2CF2" w:rsidRDefault="00CF01D0" w:rsidP="00CF01D0">
      <w:pPr>
        <w:spacing w:line="216" w:lineRule="auto"/>
        <w:jc w:val="right"/>
        <w:rPr>
          <w:rFonts w:ascii="Verdana" w:hAnsi="Verdana"/>
          <w:sz w:val="16"/>
          <w:szCs w:val="16"/>
        </w:rPr>
      </w:pPr>
      <w:r w:rsidRPr="006E2CF2">
        <w:rPr>
          <w:rFonts w:ascii="Verdana" w:hAnsi="Verdana"/>
          <w:sz w:val="16"/>
          <w:szCs w:val="16"/>
        </w:rPr>
        <w:t>від «1</w:t>
      </w:r>
      <w:r w:rsidR="002F2F6B">
        <w:rPr>
          <w:rFonts w:ascii="Verdana" w:hAnsi="Verdana"/>
          <w:sz w:val="16"/>
          <w:szCs w:val="16"/>
          <w:lang w:val="ru-RU"/>
        </w:rPr>
        <w:t>4</w:t>
      </w:r>
      <w:r w:rsidRPr="006E2CF2">
        <w:rPr>
          <w:rFonts w:ascii="Verdana" w:hAnsi="Verdana"/>
          <w:sz w:val="16"/>
          <w:szCs w:val="16"/>
        </w:rPr>
        <w:t>» квітня 202</w:t>
      </w:r>
      <w:r w:rsidR="002F2F6B">
        <w:rPr>
          <w:rFonts w:ascii="Verdana" w:hAnsi="Verdana"/>
          <w:sz w:val="16"/>
          <w:szCs w:val="16"/>
        </w:rPr>
        <w:t>6</w:t>
      </w:r>
      <w:r w:rsidRPr="006E2CF2">
        <w:rPr>
          <w:rFonts w:ascii="Verdana" w:hAnsi="Verdana"/>
          <w:sz w:val="16"/>
          <w:szCs w:val="16"/>
        </w:rPr>
        <w:t xml:space="preserve"> р.</w:t>
      </w:r>
    </w:p>
    <w:p w14:paraId="7009D007" w14:textId="77777777" w:rsidR="00CF01D0" w:rsidRPr="006E2CF2" w:rsidRDefault="00CF01D0" w:rsidP="00CF01D0">
      <w:pPr>
        <w:spacing w:line="216" w:lineRule="auto"/>
        <w:jc w:val="right"/>
        <w:rPr>
          <w:rFonts w:ascii="Verdana" w:hAnsi="Verdana"/>
          <w:sz w:val="16"/>
          <w:szCs w:val="16"/>
        </w:rPr>
      </w:pPr>
    </w:p>
    <w:p w14:paraId="437E7CFA" w14:textId="77777777" w:rsidR="00CF01D0" w:rsidRPr="006E2CF2" w:rsidRDefault="00CF01D0" w:rsidP="00CF01D0">
      <w:pPr>
        <w:spacing w:line="216" w:lineRule="auto"/>
        <w:jc w:val="right"/>
        <w:rPr>
          <w:rFonts w:ascii="Verdana" w:hAnsi="Verdana"/>
          <w:sz w:val="16"/>
          <w:szCs w:val="16"/>
        </w:rPr>
      </w:pPr>
      <w:r w:rsidRPr="006E2CF2">
        <w:rPr>
          <w:rFonts w:ascii="Verdana" w:hAnsi="Verdana"/>
          <w:sz w:val="16"/>
          <w:szCs w:val="16"/>
        </w:rPr>
        <w:t xml:space="preserve">Затверджено </w:t>
      </w:r>
    </w:p>
    <w:p w14:paraId="668D53F7" w14:textId="77777777" w:rsidR="00CF01D0" w:rsidRPr="006E2CF2" w:rsidRDefault="00CF01D0" w:rsidP="00CF01D0">
      <w:pPr>
        <w:spacing w:line="216" w:lineRule="auto"/>
        <w:jc w:val="right"/>
        <w:rPr>
          <w:rFonts w:ascii="Verdana" w:hAnsi="Verdana"/>
          <w:sz w:val="16"/>
          <w:szCs w:val="16"/>
        </w:rPr>
      </w:pPr>
      <w:r w:rsidRPr="006E2CF2">
        <w:rPr>
          <w:rFonts w:ascii="Verdana" w:hAnsi="Verdana"/>
          <w:sz w:val="16"/>
          <w:szCs w:val="16"/>
        </w:rPr>
        <w:t xml:space="preserve">рішенням Наглядової ради </w:t>
      </w:r>
      <w:r w:rsidRPr="006E2CF2">
        <w:rPr>
          <w:rFonts w:ascii="Verdana" w:hAnsi="Verdana" w:cs="Verdana"/>
          <w:sz w:val="16"/>
          <w:szCs w:val="16"/>
        </w:rPr>
        <w:t xml:space="preserve">ПрАТ </w:t>
      </w:r>
      <w:r w:rsidRPr="00A978E0">
        <w:rPr>
          <w:rFonts w:ascii="Verdana" w:hAnsi="Verdana" w:cs="Tahoma"/>
          <w:sz w:val="16"/>
          <w:szCs w:val="16"/>
        </w:rPr>
        <w:t>«ОКВЕО»</w:t>
      </w:r>
    </w:p>
    <w:p w14:paraId="162D3ACA" w14:textId="4F075F98" w:rsidR="00D20FBC" w:rsidRPr="006E2CF2" w:rsidRDefault="00CF01D0" w:rsidP="00CF01D0">
      <w:pPr>
        <w:spacing w:line="216" w:lineRule="auto"/>
        <w:jc w:val="right"/>
        <w:rPr>
          <w:rFonts w:ascii="Verdana" w:hAnsi="Verdana"/>
          <w:sz w:val="16"/>
          <w:szCs w:val="16"/>
        </w:rPr>
      </w:pPr>
      <w:r w:rsidRPr="006E2CF2">
        <w:rPr>
          <w:rFonts w:ascii="Verdana" w:hAnsi="Verdana"/>
          <w:sz w:val="16"/>
          <w:szCs w:val="16"/>
        </w:rPr>
        <w:t>від «1</w:t>
      </w:r>
      <w:r w:rsidR="002F2F6B">
        <w:rPr>
          <w:rFonts w:ascii="Verdana" w:hAnsi="Verdana"/>
          <w:sz w:val="16"/>
          <w:szCs w:val="16"/>
          <w:lang w:val="ru-RU"/>
        </w:rPr>
        <w:t>4</w:t>
      </w:r>
      <w:r w:rsidRPr="006E2CF2">
        <w:rPr>
          <w:rFonts w:ascii="Verdana" w:hAnsi="Verdana"/>
          <w:sz w:val="16"/>
          <w:szCs w:val="16"/>
        </w:rPr>
        <w:t>» квітня 202</w:t>
      </w:r>
      <w:r w:rsidR="002F2F6B">
        <w:rPr>
          <w:rFonts w:ascii="Verdana" w:hAnsi="Verdana"/>
          <w:sz w:val="16"/>
          <w:szCs w:val="16"/>
        </w:rPr>
        <w:t>6</w:t>
      </w:r>
      <w:r w:rsidRPr="006E2CF2">
        <w:rPr>
          <w:rFonts w:ascii="Verdana" w:hAnsi="Verdana"/>
          <w:sz w:val="16"/>
          <w:szCs w:val="16"/>
        </w:rPr>
        <w:t xml:space="preserve"> р. (протокол № </w:t>
      </w:r>
      <w:r w:rsidRPr="00A978E0">
        <w:rPr>
          <w:rFonts w:ascii="Verdana" w:hAnsi="Verdana" w:cs="Tahoma"/>
          <w:sz w:val="16"/>
          <w:szCs w:val="16"/>
        </w:rPr>
        <w:t>2</w:t>
      </w:r>
      <w:r w:rsidR="002F2F6B">
        <w:rPr>
          <w:rFonts w:ascii="Verdana" w:hAnsi="Verdana" w:cs="Tahoma"/>
          <w:sz w:val="16"/>
          <w:szCs w:val="16"/>
        </w:rPr>
        <w:t>6</w:t>
      </w:r>
      <w:r w:rsidRPr="00A978E0">
        <w:rPr>
          <w:rFonts w:ascii="Verdana" w:hAnsi="Verdana" w:cs="Tahoma"/>
          <w:sz w:val="16"/>
          <w:szCs w:val="16"/>
        </w:rPr>
        <w:t>041</w:t>
      </w:r>
      <w:r w:rsidR="002F2F6B">
        <w:rPr>
          <w:rFonts w:ascii="Verdana" w:hAnsi="Verdana" w:cs="Tahoma"/>
          <w:sz w:val="16"/>
          <w:szCs w:val="16"/>
        </w:rPr>
        <w:t>4</w:t>
      </w:r>
      <w:r w:rsidRPr="00A978E0">
        <w:rPr>
          <w:rFonts w:ascii="Verdana" w:hAnsi="Verdana" w:cs="Tahoma"/>
          <w:sz w:val="16"/>
          <w:szCs w:val="16"/>
        </w:rPr>
        <w:t>-1</w:t>
      </w:r>
      <w:r w:rsidRPr="006E2CF2">
        <w:rPr>
          <w:rFonts w:ascii="Verdana" w:hAnsi="Verdana"/>
          <w:sz w:val="16"/>
          <w:szCs w:val="16"/>
        </w:rPr>
        <w:t>)</w:t>
      </w:r>
    </w:p>
    <w:p w14:paraId="02FD5B47" w14:textId="77777777" w:rsidR="00E422EF" w:rsidRPr="00314EBA" w:rsidRDefault="00E422EF" w:rsidP="00E422EF">
      <w:pPr>
        <w:ind w:firstLine="720"/>
        <w:jc w:val="right"/>
        <w:rPr>
          <w:rFonts w:ascii="Verdana" w:hAnsi="Verdana" w:cs="Tahoma"/>
          <w:color w:val="000000"/>
          <w:sz w:val="18"/>
          <w:szCs w:val="18"/>
        </w:rPr>
      </w:pPr>
    </w:p>
    <w:p w14:paraId="4CA3734E" w14:textId="77777777" w:rsidR="00E422EF" w:rsidRPr="00BA554E" w:rsidRDefault="00E422EF" w:rsidP="00E422EF">
      <w:pPr>
        <w:jc w:val="center"/>
        <w:rPr>
          <w:rFonts w:ascii="Verdana" w:hAnsi="Verdana"/>
          <w:sz w:val="18"/>
          <w:szCs w:val="18"/>
        </w:rPr>
      </w:pPr>
      <w:r w:rsidRPr="00BA554E">
        <w:rPr>
          <w:rFonts w:ascii="Verdana" w:hAnsi="Verdana"/>
          <w:sz w:val="18"/>
          <w:szCs w:val="18"/>
        </w:rPr>
        <w:t>БЮЛЕТЕНЬ</w:t>
      </w:r>
    </w:p>
    <w:p w14:paraId="358B603D" w14:textId="77777777" w:rsidR="00E422EF" w:rsidRPr="00BA554E" w:rsidRDefault="00E422EF" w:rsidP="00E422EF">
      <w:pPr>
        <w:jc w:val="center"/>
        <w:rPr>
          <w:rFonts w:ascii="Verdana" w:hAnsi="Verdana"/>
          <w:sz w:val="18"/>
          <w:szCs w:val="18"/>
        </w:rPr>
      </w:pPr>
      <w:r w:rsidRPr="00BA554E">
        <w:rPr>
          <w:rFonts w:ascii="Verdana" w:hAnsi="Verdana"/>
          <w:sz w:val="18"/>
          <w:szCs w:val="18"/>
        </w:rPr>
        <w:t>для голосування з питань обрання органів Товариства (крім кумулятивного голосування)</w:t>
      </w:r>
    </w:p>
    <w:p w14:paraId="3EF7DA07" w14:textId="77777777" w:rsidR="00E422EF" w:rsidRPr="00BA554E" w:rsidRDefault="00E422EF" w:rsidP="00E422EF">
      <w:pPr>
        <w:jc w:val="center"/>
        <w:rPr>
          <w:rFonts w:ascii="Verdana" w:hAnsi="Verdana"/>
          <w:sz w:val="18"/>
          <w:szCs w:val="18"/>
        </w:rPr>
      </w:pPr>
      <w:r w:rsidRPr="00BA554E">
        <w:rPr>
          <w:rFonts w:ascii="Verdana" w:hAnsi="Verdana"/>
          <w:sz w:val="18"/>
          <w:szCs w:val="18"/>
        </w:rPr>
        <w:t>на річних загальних зборах акціонерів (далі – Загальні збори),  які проводяться дистанційно,</w:t>
      </w:r>
    </w:p>
    <w:p w14:paraId="63D7A6BF" w14:textId="77777777" w:rsidR="00CF01D0" w:rsidRDefault="00D20FBC" w:rsidP="00CF01D0">
      <w:pPr>
        <w:jc w:val="center"/>
        <w:rPr>
          <w:rFonts w:ascii="Verdana" w:hAnsi="Verdana"/>
          <w:sz w:val="18"/>
          <w:szCs w:val="18"/>
        </w:rPr>
      </w:pPr>
      <w:r w:rsidRPr="0089627D">
        <w:rPr>
          <w:rFonts w:ascii="Verdana" w:hAnsi="Verdana"/>
          <w:sz w:val="18"/>
          <w:szCs w:val="18"/>
        </w:rPr>
        <w:t xml:space="preserve">ПРИВАТНОГО АКЦІОНЕРНОГО ТОВАРИСТВА </w:t>
      </w:r>
    </w:p>
    <w:p w14:paraId="335655F2" w14:textId="0F810634" w:rsidR="00CF01D0" w:rsidRPr="0089627D" w:rsidRDefault="00CF01D0" w:rsidP="00CF01D0">
      <w:pPr>
        <w:jc w:val="center"/>
        <w:rPr>
          <w:rFonts w:ascii="Verdana" w:hAnsi="Verdana"/>
          <w:sz w:val="18"/>
          <w:szCs w:val="18"/>
        </w:rPr>
      </w:pPr>
      <w:r w:rsidRPr="00576288">
        <w:rPr>
          <w:rFonts w:ascii="Verdana" w:hAnsi="Verdana"/>
          <w:sz w:val="18"/>
          <w:szCs w:val="18"/>
        </w:rPr>
        <w:t>«ОДЕСЬКИЙ КОМБІНАТ ВИРОБНИЧО-ЕКСПЛУАТАЦІЙНОГО ОБСЛУГОВУВАННЯ»</w:t>
      </w:r>
    </w:p>
    <w:p w14:paraId="122BE475" w14:textId="77777777" w:rsidR="00CF01D0" w:rsidRPr="0089627D" w:rsidRDefault="00CF01D0" w:rsidP="00CF01D0">
      <w:pPr>
        <w:jc w:val="center"/>
        <w:rPr>
          <w:rFonts w:ascii="Verdana" w:hAnsi="Verdana"/>
          <w:sz w:val="18"/>
          <w:szCs w:val="18"/>
        </w:rPr>
      </w:pPr>
      <w:r w:rsidRPr="0089627D">
        <w:rPr>
          <w:rFonts w:ascii="Verdana" w:hAnsi="Verdana"/>
          <w:sz w:val="18"/>
          <w:szCs w:val="18"/>
        </w:rPr>
        <w:t xml:space="preserve">(далі – Товариство або </w:t>
      </w:r>
      <w:r w:rsidRPr="009348D0">
        <w:rPr>
          <w:rFonts w:ascii="Verdana" w:hAnsi="Verdana"/>
          <w:sz w:val="18"/>
          <w:szCs w:val="18"/>
        </w:rPr>
        <w:t xml:space="preserve">ПРАТ </w:t>
      </w:r>
      <w:r w:rsidRPr="00576288">
        <w:rPr>
          <w:rFonts w:ascii="Verdana" w:hAnsi="Verdana"/>
          <w:sz w:val="18"/>
          <w:szCs w:val="18"/>
        </w:rPr>
        <w:t>«ОКВЕО»</w:t>
      </w:r>
      <w:r w:rsidRPr="0089627D">
        <w:rPr>
          <w:rFonts w:ascii="Verdana" w:hAnsi="Verdana"/>
          <w:sz w:val="18"/>
          <w:szCs w:val="18"/>
        </w:rPr>
        <w:t>)</w:t>
      </w:r>
    </w:p>
    <w:p w14:paraId="38E8112E" w14:textId="77777777" w:rsidR="00CF01D0" w:rsidRPr="0089627D" w:rsidRDefault="00CF01D0" w:rsidP="00CF01D0">
      <w:pPr>
        <w:jc w:val="center"/>
        <w:rPr>
          <w:rFonts w:ascii="Verdana" w:hAnsi="Verdana"/>
          <w:sz w:val="18"/>
          <w:szCs w:val="18"/>
        </w:rPr>
      </w:pPr>
    </w:p>
    <w:p w14:paraId="0EDB502E" w14:textId="39E7DFC9" w:rsidR="00D20FBC" w:rsidRPr="0089627D" w:rsidRDefault="00CF01D0" w:rsidP="00CF01D0">
      <w:pPr>
        <w:jc w:val="center"/>
        <w:rPr>
          <w:rFonts w:ascii="Verdana" w:hAnsi="Verdana"/>
          <w:sz w:val="18"/>
          <w:szCs w:val="18"/>
        </w:rPr>
      </w:pPr>
      <w:r w:rsidRPr="0089627D">
        <w:rPr>
          <w:rFonts w:ascii="Verdana" w:hAnsi="Verdana"/>
          <w:sz w:val="18"/>
          <w:szCs w:val="18"/>
        </w:rPr>
        <w:t>ідентифікаційний код юридичної особи</w:t>
      </w:r>
      <w:r>
        <w:rPr>
          <w:rFonts w:ascii="Verdana" w:hAnsi="Verdana"/>
          <w:sz w:val="18"/>
          <w:szCs w:val="18"/>
        </w:rPr>
        <w:t xml:space="preserve"> </w:t>
      </w:r>
      <w:r w:rsidRPr="00576288">
        <w:rPr>
          <w:rFonts w:ascii="Verdana" w:hAnsi="Verdana"/>
          <w:sz w:val="18"/>
          <w:szCs w:val="18"/>
        </w:rPr>
        <w:t>04863979</w:t>
      </w:r>
    </w:p>
    <w:p w14:paraId="0E9FAB0A" w14:textId="4D172F78" w:rsidR="00D20FBC" w:rsidRPr="0089627D" w:rsidRDefault="00D20FBC" w:rsidP="00D20FBC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89627D">
        <w:rPr>
          <w:rFonts w:ascii="Verdana" w:hAnsi="Verdana"/>
          <w:sz w:val="18"/>
          <w:szCs w:val="18"/>
        </w:rPr>
        <w:t>Дата проведення Загальних зборів Товариства: «</w:t>
      </w:r>
      <w:r>
        <w:rPr>
          <w:rFonts w:ascii="Verdana" w:hAnsi="Verdana"/>
          <w:sz w:val="18"/>
          <w:szCs w:val="18"/>
        </w:rPr>
        <w:t>30</w:t>
      </w:r>
      <w:r w:rsidRPr="0089627D">
        <w:rPr>
          <w:rFonts w:ascii="Verdana" w:hAnsi="Verdana"/>
          <w:sz w:val="18"/>
          <w:szCs w:val="18"/>
        </w:rPr>
        <w:t>» квітня 202</w:t>
      </w:r>
      <w:r w:rsidR="002F2F6B">
        <w:rPr>
          <w:rFonts w:ascii="Verdana" w:hAnsi="Verdana"/>
          <w:sz w:val="18"/>
          <w:szCs w:val="18"/>
        </w:rPr>
        <w:t>6</w:t>
      </w:r>
      <w:r w:rsidRPr="0089627D">
        <w:rPr>
          <w:rFonts w:ascii="Verdana" w:hAnsi="Verdana"/>
          <w:sz w:val="18"/>
          <w:szCs w:val="18"/>
        </w:rPr>
        <w:t xml:space="preserve"> р.</w:t>
      </w:r>
    </w:p>
    <w:p w14:paraId="1E714633" w14:textId="7B716152" w:rsidR="00D20FBC" w:rsidRPr="0089627D" w:rsidRDefault="00D20FBC" w:rsidP="00D20FBC">
      <w:pPr>
        <w:spacing w:before="120"/>
        <w:jc w:val="center"/>
        <w:rPr>
          <w:rFonts w:ascii="Verdana" w:hAnsi="Verdana"/>
          <w:sz w:val="18"/>
          <w:szCs w:val="18"/>
        </w:rPr>
      </w:pPr>
      <w:r w:rsidRPr="0089627D">
        <w:rPr>
          <w:rFonts w:ascii="Verdana" w:hAnsi="Verdana"/>
          <w:sz w:val="18"/>
          <w:szCs w:val="18"/>
        </w:rPr>
        <w:t>Дата і час початку голосування:</w:t>
      </w:r>
      <w:r w:rsidRPr="0089627D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89627D">
        <w:rPr>
          <w:rFonts w:ascii="Verdana" w:hAnsi="Verdana"/>
          <w:sz w:val="18"/>
          <w:szCs w:val="18"/>
        </w:rPr>
        <w:t>з 11-00 години «</w:t>
      </w:r>
      <w:r w:rsidR="002F2F6B">
        <w:rPr>
          <w:rFonts w:ascii="Verdana" w:hAnsi="Verdana"/>
          <w:sz w:val="18"/>
          <w:szCs w:val="18"/>
        </w:rPr>
        <w:t>20</w:t>
      </w:r>
      <w:r w:rsidRPr="0089627D">
        <w:rPr>
          <w:rFonts w:ascii="Verdana" w:hAnsi="Verdana"/>
          <w:sz w:val="18"/>
          <w:szCs w:val="18"/>
        </w:rPr>
        <w:t>» квітня 202</w:t>
      </w:r>
      <w:r w:rsidR="002F2F6B">
        <w:rPr>
          <w:rFonts w:ascii="Verdana" w:hAnsi="Verdana"/>
          <w:sz w:val="18"/>
          <w:szCs w:val="18"/>
        </w:rPr>
        <w:t>6</w:t>
      </w:r>
      <w:r w:rsidRPr="0089627D">
        <w:rPr>
          <w:rFonts w:ascii="Verdana" w:hAnsi="Verdana"/>
          <w:sz w:val="18"/>
          <w:szCs w:val="18"/>
        </w:rPr>
        <w:t xml:space="preserve"> року.</w:t>
      </w:r>
    </w:p>
    <w:p w14:paraId="7A9EC267" w14:textId="35AC3B12" w:rsidR="00D20FBC" w:rsidRPr="0089627D" w:rsidRDefault="00D20FBC" w:rsidP="00D20FBC">
      <w:pPr>
        <w:spacing w:after="120"/>
        <w:jc w:val="center"/>
        <w:rPr>
          <w:rFonts w:ascii="Verdana" w:hAnsi="Verdana"/>
          <w:sz w:val="18"/>
          <w:szCs w:val="18"/>
        </w:rPr>
      </w:pPr>
      <w:r w:rsidRPr="0089627D">
        <w:rPr>
          <w:rFonts w:ascii="Verdana" w:hAnsi="Verdana"/>
          <w:sz w:val="18"/>
          <w:szCs w:val="18"/>
        </w:rPr>
        <w:t>Дата і час завершення голосування: виключно до 18.00 год. «</w:t>
      </w:r>
      <w:r>
        <w:rPr>
          <w:rFonts w:ascii="Verdana" w:hAnsi="Verdana"/>
          <w:sz w:val="18"/>
          <w:szCs w:val="18"/>
        </w:rPr>
        <w:t>30</w:t>
      </w:r>
      <w:r w:rsidRPr="0089627D">
        <w:rPr>
          <w:rFonts w:ascii="Verdana" w:hAnsi="Verdana"/>
          <w:sz w:val="18"/>
          <w:szCs w:val="18"/>
        </w:rPr>
        <w:t>» квітня 202</w:t>
      </w:r>
      <w:r w:rsidR="002F2F6B">
        <w:rPr>
          <w:rFonts w:ascii="Verdana" w:hAnsi="Verdana"/>
          <w:sz w:val="18"/>
          <w:szCs w:val="18"/>
        </w:rPr>
        <w:t>6</w:t>
      </w:r>
      <w:r w:rsidRPr="0089627D">
        <w:rPr>
          <w:rFonts w:ascii="Verdana" w:hAnsi="Verdana"/>
          <w:sz w:val="18"/>
          <w:szCs w:val="18"/>
        </w:rPr>
        <w:t xml:space="preserve"> р.</w:t>
      </w:r>
    </w:p>
    <w:p w14:paraId="6D3A4D5B" w14:textId="77777777" w:rsidR="00E422EF" w:rsidRPr="00272F66" w:rsidRDefault="00E422EF" w:rsidP="00E422EF">
      <w:pPr>
        <w:jc w:val="both"/>
        <w:rPr>
          <w:rFonts w:ascii="Verdana" w:hAnsi="Verdana" w:cs="Arial"/>
          <w:b/>
          <w:sz w:val="16"/>
          <w:szCs w:val="16"/>
        </w:rPr>
      </w:pPr>
    </w:p>
    <w:p w14:paraId="70B67CA3" w14:textId="77777777" w:rsidR="00E422EF" w:rsidRPr="00272F66" w:rsidRDefault="00E422EF" w:rsidP="00E422EF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b/>
          <w:sz w:val="16"/>
          <w:szCs w:val="16"/>
        </w:rPr>
        <w:t>ЗАСТЕРЕЖЕННЯ!</w:t>
      </w:r>
      <w:r w:rsidRPr="00272F66">
        <w:rPr>
          <w:rFonts w:ascii="Verdana" w:hAnsi="Verdana" w:cs="Arial"/>
          <w:i/>
          <w:sz w:val="16"/>
          <w:szCs w:val="16"/>
        </w:rPr>
        <w:t xml:space="preserve">   Бюлетень має бути підписаний акціонером (представником акціонера) та має містити реквізити</w:t>
      </w:r>
      <w:r w:rsidRPr="00272F66">
        <w:rPr>
          <w:rFonts w:ascii="Verdana" w:hAnsi="Verdana"/>
          <w:sz w:val="16"/>
          <w:szCs w:val="16"/>
        </w:rPr>
        <w:t>*</w:t>
      </w:r>
      <w:r w:rsidRPr="00272F66">
        <w:rPr>
          <w:rFonts w:ascii="Verdana" w:hAnsi="Verdana" w:cs="Arial"/>
          <w:i/>
          <w:sz w:val="16"/>
          <w:szCs w:val="16"/>
        </w:rPr>
        <w:t xml:space="preserve">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  <w:r w:rsidRPr="00272F66">
        <w:rPr>
          <w:rFonts w:ascii="Verdana" w:hAnsi="Verdana"/>
          <w:sz w:val="16"/>
          <w:szCs w:val="16"/>
        </w:rPr>
        <w:t xml:space="preserve"> </w:t>
      </w:r>
      <w:r w:rsidRPr="00272F66">
        <w:rPr>
          <w:rFonts w:ascii="Verdana" w:hAnsi="Verdana" w:cs="Arial"/>
          <w:i/>
          <w:sz w:val="16"/>
          <w:szCs w:val="16"/>
        </w:rPr>
        <w:t>*Реквізити зазначаються згідно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06.03.2023 р. № 236.</w:t>
      </w:r>
    </w:p>
    <w:p w14:paraId="23D87EAA" w14:textId="77777777" w:rsidR="00E422EF" w:rsidRPr="00272F66" w:rsidRDefault="00E422EF" w:rsidP="00E422EF">
      <w:pPr>
        <w:jc w:val="both"/>
        <w:rPr>
          <w:rFonts w:ascii="Verdana" w:hAnsi="Verdana" w:cs="Arial"/>
          <w:i/>
          <w:sz w:val="16"/>
          <w:szCs w:val="16"/>
        </w:rPr>
      </w:pPr>
    </w:p>
    <w:p w14:paraId="43800691" w14:textId="77777777" w:rsidR="00E422EF" w:rsidRPr="00272F66" w:rsidRDefault="00E422EF" w:rsidP="00E422EF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b/>
          <w:sz w:val="16"/>
          <w:szCs w:val="16"/>
        </w:rPr>
        <w:t>УВАГА!</w:t>
      </w:r>
      <w:r w:rsidRPr="00272F66">
        <w:rPr>
          <w:rFonts w:ascii="Verdana" w:hAnsi="Verdana" w:cs="Arial"/>
          <w:i/>
          <w:sz w:val="16"/>
          <w:szCs w:val="16"/>
        </w:rPr>
        <w:t xml:space="preserve"> Кожен аркуш підписується акціонером (представником акціонера). Вимоги цього пункту не застосовуються у випадку засвідчення бюлетеня кваліфікованим електронним підписом акціонера (його представника).</w:t>
      </w:r>
    </w:p>
    <w:p w14:paraId="2188B51B" w14:textId="77777777" w:rsidR="00E422EF" w:rsidRPr="00272F66" w:rsidRDefault="00E422EF" w:rsidP="00E422EF">
      <w:pPr>
        <w:jc w:val="both"/>
        <w:rPr>
          <w:rFonts w:ascii="Verdana" w:hAnsi="Verdana" w:cs="Arial"/>
          <w:i/>
          <w:sz w:val="16"/>
          <w:szCs w:val="16"/>
        </w:rPr>
      </w:pPr>
    </w:p>
    <w:p w14:paraId="14988AC7" w14:textId="77777777" w:rsidR="00E422EF" w:rsidRPr="00272F66" w:rsidRDefault="00E422EF" w:rsidP="00E422EF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/>
          <w:b/>
          <w:sz w:val="16"/>
          <w:szCs w:val="16"/>
        </w:rPr>
        <w:t>** Кількість голосів</w:t>
      </w:r>
      <w:r w:rsidRPr="00272F66">
        <w:rPr>
          <w:sz w:val="16"/>
          <w:szCs w:val="16"/>
        </w:rPr>
        <w:t xml:space="preserve"> </w:t>
      </w:r>
      <w:r w:rsidRPr="00272F66">
        <w:rPr>
          <w:rFonts w:ascii="Verdana" w:hAnsi="Verdana" w:cs="Arial"/>
          <w:i/>
          <w:sz w:val="16"/>
          <w:szCs w:val="16"/>
        </w:rPr>
        <w:t>в Бюлетені для голосування зазначається акціонером (його представником) 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установою.</w:t>
      </w:r>
    </w:p>
    <w:p w14:paraId="3B10B016" w14:textId="77777777" w:rsidR="00E422EF" w:rsidRPr="00272F66" w:rsidRDefault="00E422EF" w:rsidP="00E422EF">
      <w:pPr>
        <w:jc w:val="both"/>
        <w:rPr>
          <w:rFonts w:ascii="Verdana" w:hAnsi="Verdana" w:cs="Arial"/>
          <w:i/>
          <w:spacing w:val="-8"/>
          <w:sz w:val="16"/>
          <w:szCs w:val="16"/>
        </w:rPr>
      </w:pPr>
    </w:p>
    <w:p w14:paraId="0A4013E3" w14:textId="77777777" w:rsidR="00E422EF" w:rsidRPr="00272F66" w:rsidRDefault="00E422EF" w:rsidP="00E422EF">
      <w:pPr>
        <w:jc w:val="both"/>
        <w:rPr>
          <w:i/>
          <w:spacing w:val="-8"/>
          <w:sz w:val="16"/>
          <w:szCs w:val="16"/>
        </w:rPr>
      </w:pPr>
      <w:r w:rsidRPr="00272F66">
        <w:rPr>
          <w:rFonts w:ascii="Verdana" w:hAnsi="Verdana" w:cs="Arial"/>
          <w:i/>
          <w:spacing w:val="-8"/>
          <w:sz w:val="16"/>
          <w:szCs w:val="16"/>
        </w:rPr>
        <w:t>Квадрат, що відповідає прийнятому рішенню, необхідно позначити знаком "</w:t>
      </w:r>
      <w:r w:rsidRPr="00272F66">
        <w:rPr>
          <w:rFonts w:ascii="Verdana" w:hAnsi="Verdana" w:cs="Arial"/>
          <w:spacing w:val="-8"/>
          <w:sz w:val="16"/>
          <w:szCs w:val="16"/>
        </w:rPr>
        <w:t>√</w:t>
      </w:r>
      <w:r w:rsidRPr="00272F66">
        <w:rPr>
          <w:rFonts w:ascii="Verdana" w:hAnsi="Verdana" w:cs="Arial"/>
          <w:i/>
          <w:spacing w:val="-8"/>
          <w:sz w:val="16"/>
          <w:szCs w:val="16"/>
        </w:rPr>
        <w:t xml:space="preserve">" або будь-яким іншим знаком. </w:t>
      </w:r>
    </w:p>
    <w:p w14:paraId="5747A16A" w14:textId="77777777" w:rsidR="00E422EF" w:rsidRPr="00272F66" w:rsidRDefault="00E422EF" w:rsidP="00E422EF">
      <w:pPr>
        <w:framePr w:w="2501" w:h="469" w:wrap="around" w:vAnchor="text" w:hAnchor="page" w:x="8386" w:y="11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</w:rPr>
      </w:pPr>
    </w:p>
    <w:p w14:paraId="720830F4" w14:textId="77777777" w:rsidR="00E422EF" w:rsidRPr="00E422EF" w:rsidRDefault="00E422EF" w:rsidP="00E422EF">
      <w:pPr>
        <w:pStyle w:val="1"/>
        <w:ind w:left="4820"/>
        <w:rPr>
          <w:rFonts w:ascii="Verdana" w:hAnsi="Verdana"/>
          <w:color w:val="auto"/>
          <w:sz w:val="20"/>
        </w:rPr>
      </w:pPr>
      <w:r w:rsidRPr="00E422EF">
        <w:rPr>
          <w:rFonts w:ascii="Verdana" w:hAnsi="Verdana"/>
          <w:color w:val="auto"/>
          <w:sz w:val="20"/>
        </w:rPr>
        <w:t>Кількість голосів</w:t>
      </w:r>
      <w:r w:rsidRPr="00E422EF">
        <w:rPr>
          <w:rFonts w:ascii="Verdana" w:hAnsi="Verdana"/>
          <w:color w:val="auto"/>
          <w:sz w:val="16"/>
          <w:szCs w:val="16"/>
        </w:rPr>
        <w:t>**</w:t>
      </w:r>
      <w:r w:rsidRPr="00E422EF">
        <w:rPr>
          <w:rFonts w:ascii="Verdana" w:hAnsi="Verdana"/>
          <w:color w:val="auto"/>
          <w:sz w:val="20"/>
        </w:rPr>
        <w:t>:</w:t>
      </w:r>
    </w:p>
    <w:p w14:paraId="3F4AEB7D" w14:textId="77777777" w:rsidR="00E422EF" w:rsidRPr="00272F66" w:rsidRDefault="00E422EF" w:rsidP="00E422EF">
      <w:pPr>
        <w:tabs>
          <w:tab w:val="num" w:pos="0"/>
        </w:tabs>
        <w:spacing w:before="120"/>
        <w:jc w:val="both"/>
        <w:rPr>
          <w:rStyle w:val="s19"/>
          <w:rFonts w:ascii="Verdana" w:eastAsia="Arial" w:hAnsi="Verdana"/>
          <w:bCs/>
          <w:spacing w:val="-2"/>
          <w:sz w:val="16"/>
          <w:szCs w:val="16"/>
        </w:rPr>
      </w:pPr>
    </w:p>
    <w:p w14:paraId="0F6CD3FF" w14:textId="77777777" w:rsidR="00D20FBC" w:rsidRPr="00272F66" w:rsidRDefault="00D20FBC" w:rsidP="00D20FBC">
      <w:pPr>
        <w:jc w:val="center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i/>
          <w:sz w:val="16"/>
          <w:szCs w:val="16"/>
        </w:rPr>
        <w:t>____________________________________________________________________________________________________</w:t>
      </w:r>
    </w:p>
    <w:p w14:paraId="5D0D8D11" w14:textId="77777777" w:rsidR="00D20FBC" w:rsidRPr="0099491C" w:rsidRDefault="00D20FBC" w:rsidP="00D20FBC">
      <w:pPr>
        <w:jc w:val="center"/>
        <w:rPr>
          <w:rFonts w:ascii="Verdana" w:hAnsi="Verdana" w:cs="Arial"/>
          <w:i/>
          <w:spacing w:val="-8"/>
          <w:sz w:val="16"/>
          <w:szCs w:val="16"/>
          <w:vertAlign w:val="superscript"/>
        </w:rPr>
      </w:pPr>
      <w:r w:rsidRPr="0099491C">
        <w:rPr>
          <w:rFonts w:ascii="Verdana" w:hAnsi="Verdana" w:cs="Arial"/>
          <w:i/>
          <w:spacing w:val="-8"/>
          <w:sz w:val="16"/>
          <w:szCs w:val="16"/>
          <w:vertAlign w:val="superscript"/>
        </w:rPr>
        <w:t>Прізвище, Ім’я, По-батькові( за наявності) акціонера та його  представника акціонера(за наявності): фізичної особи  або найменування юридичної особи, які визначаються відповідно до вимог </w:t>
      </w:r>
      <w:hyperlink r:id="rId4" w:tgtFrame="_blank" w:history="1">
        <w:r w:rsidRPr="0099491C">
          <w:rPr>
            <w:rFonts w:ascii="Verdana" w:hAnsi="Verdana" w:cs="Arial"/>
            <w:i/>
            <w:spacing w:val="-8"/>
            <w:sz w:val="16"/>
            <w:szCs w:val="16"/>
            <w:vertAlign w:val="superscript"/>
          </w:rPr>
          <w:t>Цивільного кодексу України</w:t>
        </w:r>
      </w:hyperlink>
    </w:p>
    <w:p w14:paraId="6BE99E30" w14:textId="77777777" w:rsidR="00D20FBC" w:rsidRDefault="00D20FBC" w:rsidP="00D20FBC">
      <w:pPr>
        <w:jc w:val="center"/>
        <w:rPr>
          <w:rFonts w:ascii="Verdana" w:hAnsi="Verdana" w:cs="Arial"/>
          <w:i/>
          <w:sz w:val="16"/>
          <w:szCs w:val="16"/>
        </w:rPr>
      </w:pPr>
    </w:p>
    <w:p w14:paraId="7C668F8B" w14:textId="77777777" w:rsidR="00D20FBC" w:rsidRPr="00272F66" w:rsidRDefault="00D20FBC" w:rsidP="00D20FBC">
      <w:pPr>
        <w:jc w:val="center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i/>
          <w:sz w:val="16"/>
          <w:szCs w:val="16"/>
        </w:rPr>
        <w:t>____________________________________________________________________________________________________</w:t>
      </w:r>
    </w:p>
    <w:p w14:paraId="059DCE4C" w14:textId="77777777" w:rsidR="00D20FBC" w:rsidRPr="00272F66" w:rsidRDefault="00D20FBC" w:rsidP="00D20FBC">
      <w:pPr>
        <w:ind w:left="357"/>
        <w:jc w:val="center"/>
        <w:rPr>
          <w:rFonts w:ascii="Verdana" w:hAnsi="Verdana" w:cs="Arial"/>
          <w:i/>
          <w:sz w:val="16"/>
          <w:szCs w:val="16"/>
          <w:vertAlign w:val="superscript"/>
        </w:rPr>
      </w:pPr>
      <w:r w:rsidRPr="00272F66">
        <w:rPr>
          <w:rFonts w:ascii="Verdana" w:hAnsi="Verdana" w:cs="Arial"/>
          <w:i/>
          <w:sz w:val="16"/>
          <w:szCs w:val="16"/>
          <w:vertAlign w:val="superscript"/>
        </w:rPr>
        <w:t>назва, серія (за наявності), номер, дата видачі документа, що посвідчує фізичну особу та РНОКПП (за наявності) код за ЄДРПОУ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</w:t>
      </w:r>
    </w:p>
    <w:p w14:paraId="5406A106" w14:textId="22290A39" w:rsidR="00E422EF" w:rsidRPr="00272F66" w:rsidRDefault="00E422EF" w:rsidP="00E422EF">
      <w:pPr>
        <w:tabs>
          <w:tab w:val="num" w:pos="0"/>
        </w:tabs>
        <w:spacing w:before="120" w:after="120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272F66">
        <w:rPr>
          <w:rFonts w:ascii="Verdana" w:hAnsi="Verdana"/>
          <w:b/>
          <w:i/>
          <w:sz w:val="18"/>
          <w:szCs w:val="18"/>
          <w:u w:val="single"/>
        </w:rPr>
        <w:t>Голосування з питання №</w:t>
      </w:r>
      <w:r w:rsidR="002F2F6B">
        <w:rPr>
          <w:rFonts w:ascii="Verdana" w:hAnsi="Verdana"/>
          <w:b/>
          <w:i/>
          <w:sz w:val="18"/>
          <w:szCs w:val="18"/>
          <w:u w:val="single"/>
        </w:rPr>
        <w:t>6</w:t>
      </w:r>
      <w:r w:rsidRPr="00272F66">
        <w:rPr>
          <w:rFonts w:ascii="Verdana" w:hAnsi="Verdana"/>
          <w:b/>
          <w:i/>
          <w:sz w:val="18"/>
          <w:szCs w:val="18"/>
          <w:u w:val="single"/>
        </w:rPr>
        <w:t xml:space="preserve"> порядку денного.</w:t>
      </w:r>
    </w:p>
    <w:p w14:paraId="5D99E872" w14:textId="77777777" w:rsidR="00CF01D0" w:rsidRPr="00CF01D0" w:rsidRDefault="00CF01D0" w:rsidP="00CF01D0">
      <w:pPr>
        <w:jc w:val="both"/>
        <w:rPr>
          <w:rFonts w:ascii="Verdana" w:hAnsi="Verdana"/>
          <w:sz w:val="18"/>
          <w:szCs w:val="18"/>
        </w:rPr>
      </w:pPr>
      <w:r w:rsidRPr="00CF01D0">
        <w:rPr>
          <w:rFonts w:ascii="Verdana" w:hAnsi="Verdana"/>
          <w:i/>
          <w:sz w:val="18"/>
          <w:szCs w:val="18"/>
          <w:u w:val="single"/>
        </w:rPr>
        <w:t>Питання, винесене на голосування:</w:t>
      </w:r>
      <w:r w:rsidRPr="00CF01D0">
        <w:rPr>
          <w:rFonts w:ascii="Verdana" w:hAnsi="Verdana"/>
          <w:i/>
          <w:sz w:val="18"/>
          <w:szCs w:val="18"/>
        </w:rPr>
        <w:t xml:space="preserve"> </w:t>
      </w:r>
      <w:r w:rsidRPr="00CF01D0">
        <w:rPr>
          <w:rFonts w:ascii="Verdana" w:hAnsi="Verdana"/>
          <w:sz w:val="18"/>
          <w:szCs w:val="18"/>
          <w:shd w:val="clear" w:color="auto" w:fill="FFFFFF"/>
        </w:rPr>
        <w:t>Обрання членів Наглядової ради Товариства.</w:t>
      </w:r>
    </w:p>
    <w:p w14:paraId="74773AB2" w14:textId="77777777" w:rsidR="00CF01D0" w:rsidRPr="00CF01D0" w:rsidRDefault="00CF01D0" w:rsidP="00CF01D0">
      <w:pPr>
        <w:jc w:val="both"/>
        <w:rPr>
          <w:rFonts w:ascii="Verdana" w:hAnsi="Verdana" w:cs="Tahoma"/>
          <w:sz w:val="18"/>
          <w:szCs w:val="18"/>
        </w:rPr>
      </w:pPr>
      <w:r w:rsidRPr="00CF01D0">
        <w:rPr>
          <w:rFonts w:ascii="Verdana" w:hAnsi="Verdana"/>
          <w:i/>
          <w:sz w:val="18"/>
          <w:szCs w:val="18"/>
          <w:u w:val="single"/>
        </w:rPr>
        <w:t>Проєкт рішення з цього питання:</w:t>
      </w:r>
      <w:r w:rsidRPr="00CF01D0">
        <w:rPr>
          <w:rFonts w:ascii="Verdana" w:hAnsi="Verdana"/>
          <w:sz w:val="18"/>
          <w:szCs w:val="18"/>
        </w:rPr>
        <w:t xml:space="preserve"> </w:t>
      </w:r>
      <w:r w:rsidRPr="00CF01D0">
        <w:rPr>
          <w:rFonts w:ascii="Verdana" w:hAnsi="Verdana" w:cs="Tahoma"/>
          <w:sz w:val="18"/>
          <w:szCs w:val="18"/>
        </w:rPr>
        <w:t xml:space="preserve">Обрання членів Наглядової ради Товариства провести згідно норм Статуту Товариства за принципом простої більшості голосів (одна голосуюча акція – один голос). Обрати членами Наглядової ради Товариства </w:t>
      </w:r>
      <w:r w:rsidRPr="00CF01D0">
        <w:rPr>
          <w:rFonts w:ascii="Verdana" w:hAnsi="Verdana"/>
          <w:color w:val="000000"/>
          <w:sz w:val="18"/>
          <w:szCs w:val="18"/>
        </w:rPr>
        <w:t xml:space="preserve">3 (три) особи </w:t>
      </w:r>
      <w:r w:rsidRPr="00CF01D0">
        <w:rPr>
          <w:rFonts w:ascii="Verdana" w:hAnsi="Verdana" w:cs="Tahoma"/>
          <w:sz w:val="18"/>
          <w:szCs w:val="18"/>
        </w:rPr>
        <w:t>з переліку кандидатів:</w:t>
      </w:r>
    </w:p>
    <w:p w14:paraId="1D13C457" w14:textId="77777777" w:rsidR="00CF01D0" w:rsidRDefault="00CF01D0" w:rsidP="00CF01D0">
      <w:pPr>
        <w:spacing w:before="60" w:after="60"/>
        <w:ind w:left="284"/>
        <w:jc w:val="both"/>
        <w:rPr>
          <w:rFonts w:ascii="Verdana" w:hAnsi="Verdana"/>
          <w:color w:val="000000"/>
          <w:sz w:val="18"/>
          <w:szCs w:val="18"/>
        </w:rPr>
      </w:pPr>
      <w:r w:rsidRPr="00CF01D0">
        <w:rPr>
          <w:rFonts w:ascii="Verdana" w:hAnsi="Verdana"/>
          <w:color w:val="000000"/>
          <w:sz w:val="18"/>
          <w:szCs w:val="18"/>
        </w:rPr>
        <w:t>Д'яченко Сергій Миколайович (РНОКПП 1709701378), акціонер;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CF01D0" w:rsidRPr="00272F66" w14:paraId="4766864B" w14:textId="77777777" w:rsidTr="0089401A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590AF" w14:textId="77777777" w:rsidR="00CF01D0" w:rsidRPr="00272F66" w:rsidRDefault="00CF01D0" w:rsidP="0089401A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2B3C437F" w14:textId="77777777" w:rsidR="00CF01D0" w:rsidRPr="00272F66" w:rsidRDefault="00CF01D0" w:rsidP="0089401A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62246" w14:textId="77777777" w:rsidR="00CF01D0" w:rsidRPr="00272F66" w:rsidRDefault="00CF01D0" w:rsidP="0089401A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1A8DA7AE" w14:textId="77777777" w:rsidR="00CF01D0" w:rsidRPr="00272F66" w:rsidRDefault="00CF01D0" w:rsidP="0089401A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ПРОТИ</w:t>
            </w:r>
          </w:p>
        </w:tc>
      </w:tr>
    </w:tbl>
    <w:p w14:paraId="1A5FF2E2" w14:textId="3D75FD8E" w:rsidR="00CF01D0" w:rsidRDefault="002F2F6B" w:rsidP="00CF01D0">
      <w:pPr>
        <w:spacing w:before="60" w:after="60"/>
        <w:ind w:left="284"/>
        <w:jc w:val="both"/>
        <w:rPr>
          <w:rFonts w:ascii="Verdana" w:hAnsi="Verdana"/>
          <w:color w:val="000000"/>
          <w:sz w:val="18"/>
          <w:szCs w:val="18"/>
        </w:rPr>
      </w:pPr>
      <w:r w:rsidRPr="00CF01D0">
        <w:rPr>
          <w:rFonts w:ascii="Verdana" w:hAnsi="Verdana"/>
          <w:color w:val="000000"/>
          <w:sz w:val="18"/>
          <w:szCs w:val="18"/>
        </w:rPr>
        <w:t>Драгункін Сергій Владиславович (РНОКПП 2660510458)</w:t>
      </w:r>
      <w:r w:rsidR="00CF01D0" w:rsidRPr="00CF01D0">
        <w:rPr>
          <w:rFonts w:ascii="Verdana" w:hAnsi="Verdana"/>
          <w:color w:val="000000"/>
          <w:sz w:val="18"/>
          <w:szCs w:val="18"/>
        </w:rPr>
        <w:t>, акціонер;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CF01D0" w:rsidRPr="00272F66" w14:paraId="3A50FE80" w14:textId="77777777" w:rsidTr="0089401A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A5436" w14:textId="77777777" w:rsidR="00CF01D0" w:rsidRPr="00272F66" w:rsidRDefault="00CF01D0" w:rsidP="0089401A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68ED8CE8" w14:textId="77777777" w:rsidR="00CF01D0" w:rsidRPr="00272F66" w:rsidRDefault="00CF01D0" w:rsidP="0089401A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392B2" w14:textId="77777777" w:rsidR="00CF01D0" w:rsidRPr="00272F66" w:rsidRDefault="00CF01D0" w:rsidP="0089401A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475F9E84" w14:textId="77777777" w:rsidR="00CF01D0" w:rsidRPr="00272F66" w:rsidRDefault="00CF01D0" w:rsidP="0089401A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ПРОТИ</w:t>
            </w:r>
          </w:p>
        </w:tc>
      </w:tr>
    </w:tbl>
    <w:p w14:paraId="5BFE0F21" w14:textId="527812F2" w:rsidR="00D20FBC" w:rsidRDefault="002F2F6B" w:rsidP="00CF01D0">
      <w:pPr>
        <w:spacing w:before="60" w:after="60"/>
        <w:ind w:left="284"/>
        <w:jc w:val="both"/>
        <w:rPr>
          <w:rFonts w:ascii="Verdana" w:hAnsi="Verdana"/>
          <w:color w:val="000000"/>
          <w:sz w:val="18"/>
          <w:szCs w:val="18"/>
        </w:rPr>
      </w:pPr>
      <w:r w:rsidRPr="002F2F6B">
        <w:rPr>
          <w:rFonts w:ascii="Verdana" w:hAnsi="Verdana"/>
          <w:color w:val="000000"/>
          <w:sz w:val="18"/>
          <w:szCs w:val="18"/>
        </w:rPr>
        <w:t>Слюсаренко Ганна Миколаївна (РНОКПП  2877921349)</w:t>
      </w:r>
      <w:r w:rsidR="00CF01D0" w:rsidRPr="00CF01D0">
        <w:rPr>
          <w:rFonts w:ascii="Verdana" w:hAnsi="Verdana"/>
          <w:color w:val="000000"/>
          <w:sz w:val="18"/>
          <w:szCs w:val="18"/>
        </w:rPr>
        <w:t>, акціонер.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E422EF" w:rsidRPr="00272F66" w14:paraId="70C68758" w14:textId="77777777" w:rsidTr="005272A0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FA62C" w14:textId="77777777" w:rsidR="00E422EF" w:rsidRPr="00272F66" w:rsidRDefault="00E422EF" w:rsidP="005272A0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6A36B5B5" w14:textId="77777777" w:rsidR="00E422EF" w:rsidRPr="00272F66" w:rsidRDefault="00E422EF" w:rsidP="005272A0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5C4C8" w14:textId="77777777" w:rsidR="00E422EF" w:rsidRPr="00272F66" w:rsidRDefault="00E422EF" w:rsidP="005272A0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3CBB194E" w14:textId="77777777" w:rsidR="00E422EF" w:rsidRPr="00272F66" w:rsidRDefault="00E422EF" w:rsidP="005272A0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ПРОТИ</w:t>
            </w:r>
          </w:p>
        </w:tc>
      </w:tr>
    </w:tbl>
    <w:p w14:paraId="61434E85" w14:textId="77777777" w:rsidR="00D20FBC" w:rsidRDefault="00D20FBC" w:rsidP="00E422EF">
      <w:pPr>
        <w:pStyle w:val="ac"/>
        <w:jc w:val="right"/>
        <w:rPr>
          <w:rFonts w:ascii="Verdana" w:hAnsi="Verdana" w:cs="Arial"/>
          <w:sz w:val="18"/>
          <w:szCs w:val="18"/>
        </w:rPr>
      </w:pPr>
    </w:p>
    <w:p w14:paraId="16447D3F" w14:textId="77777777" w:rsidR="00D20FBC" w:rsidRPr="00272F66" w:rsidRDefault="00D20FBC" w:rsidP="00E422EF">
      <w:pPr>
        <w:pStyle w:val="ac"/>
        <w:jc w:val="right"/>
        <w:rPr>
          <w:rFonts w:ascii="Verdana" w:hAnsi="Verdana" w:cs="Arial"/>
          <w:sz w:val="18"/>
          <w:szCs w:val="18"/>
        </w:rPr>
      </w:pPr>
    </w:p>
    <w:p w14:paraId="2D6736FA" w14:textId="77777777" w:rsidR="00E422EF" w:rsidRPr="00272F66" w:rsidRDefault="00E422EF" w:rsidP="00E422EF">
      <w:pPr>
        <w:pStyle w:val="ac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</w:rPr>
        <w:t>________________________</w:t>
      </w:r>
    </w:p>
    <w:p w14:paraId="6BB4DEFF" w14:textId="77777777" w:rsidR="00E422EF" w:rsidRPr="00272F66" w:rsidRDefault="00E422EF" w:rsidP="00E422EF">
      <w:pPr>
        <w:pStyle w:val="ac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>Підпис акціонера (представника акціонера)</w:t>
      </w:r>
    </w:p>
    <w:p w14:paraId="14DBD619" w14:textId="77777777" w:rsidR="00E422EF" w:rsidRPr="00272F66" w:rsidRDefault="00E422EF" w:rsidP="00E422EF">
      <w:pPr>
        <w:pStyle w:val="ac"/>
        <w:ind w:left="2880" w:firstLine="664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</w:rPr>
        <w:t>___________________________________________________</w:t>
      </w:r>
    </w:p>
    <w:p w14:paraId="50B1417E" w14:textId="77777777" w:rsidR="00E422EF" w:rsidRPr="00272F66" w:rsidRDefault="00E422EF" w:rsidP="00E422EF">
      <w:pPr>
        <w:pStyle w:val="ac"/>
        <w:ind w:left="2880" w:firstLine="664"/>
        <w:jc w:val="right"/>
        <w:rPr>
          <w:rFonts w:ascii="Verdana" w:hAnsi="Verdana" w:cs="Arial"/>
          <w:sz w:val="18"/>
          <w:szCs w:val="18"/>
          <w:vertAlign w:val="superscript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ab/>
        <w:t>Прізвище, ім’я та по батькові акціонера (представника акціонера)</w:t>
      </w:r>
    </w:p>
    <w:p w14:paraId="3B2A5265" w14:textId="77777777" w:rsidR="00E422EF" w:rsidRPr="00272F66" w:rsidRDefault="00E422EF" w:rsidP="00E422EF">
      <w:pPr>
        <w:pStyle w:val="ac"/>
        <w:ind w:left="2880" w:firstLine="664"/>
        <w:jc w:val="right"/>
        <w:rPr>
          <w:rFonts w:ascii="Verdana" w:hAnsi="Verdana" w:cs="Arial"/>
          <w:sz w:val="16"/>
          <w:szCs w:val="16"/>
          <w:vertAlign w:val="superscript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>та найменування юридичної особи у разі, якщо вона є акціонером</w:t>
      </w:r>
    </w:p>
    <w:p w14:paraId="61A7BB70" w14:textId="77777777" w:rsidR="00E422EF" w:rsidRDefault="00E422EF" w:rsidP="00E422EF">
      <w:pPr>
        <w:pStyle w:val="ac"/>
        <w:jc w:val="right"/>
        <w:rPr>
          <w:rFonts w:ascii="Tahoma" w:hAnsi="Tahoma" w:cs="Tahoma"/>
          <w:spacing w:val="-3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>Стор. 1 з 1</w:t>
      </w:r>
    </w:p>
    <w:p w14:paraId="678E75B3" w14:textId="77777777" w:rsidR="0033151C" w:rsidRDefault="0033151C"/>
    <w:sectPr w:rsidR="0033151C" w:rsidSect="00833550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EF"/>
    <w:rsid w:val="000A70C4"/>
    <w:rsid w:val="001A4A61"/>
    <w:rsid w:val="002F2F6B"/>
    <w:rsid w:val="0033151C"/>
    <w:rsid w:val="004A74D1"/>
    <w:rsid w:val="004B1FC0"/>
    <w:rsid w:val="00833550"/>
    <w:rsid w:val="0099491C"/>
    <w:rsid w:val="00CB44A7"/>
    <w:rsid w:val="00CF01D0"/>
    <w:rsid w:val="00D20FBC"/>
    <w:rsid w:val="00E4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D0E8"/>
  <w15:chartTrackingRefBased/>
  <w15:docId w15:val="{7539C177-3CB4-42B5-A516-65F192DB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1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422E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2E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2E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2E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2E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2E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2E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2E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2E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22E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422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422E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422EF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422EF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422EF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422EF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E422EF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E422EF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422E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22E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E422E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22E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E422E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22EF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E422E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22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22EF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E422E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E422E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E422EF"/>
    <w:rPr>
      <w:rFonts w:ascii="Times New Roman" w:eastAsia="Times New Roman" w:hAnsi="Times New Roman" w:cs="Times New Roman"/>
      <w:kern w:val="0"/>
      <w:sz w:val="24"/>
      <w:szCs w:val="24"/>
      <w:lang w:val="uk-UA" w:eastAsia="ar-SA"/>
      <w14:ligatures w14:val="none"/>
    </w:rPr>
  </w:style>
  <w:style w:type="character" w:customStyle="1" w:styleId="s19">
    <w:name w:val="s19"/>
    <w:basedOn w:val="a0"/>
    <w:rsid w:val="00E4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rada/show/435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3085</Characters>
  <Application>Microsoft Office Word</Application>
  <DocSecurity>0</DocSecurity>
  <Lines>110</Lines>
  <Paragraphs>78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Чечель</dc:creator>
  <cp:keywords/>
  <dc:description/>
  <cp:lastModifiedBy>Ирина Чечель</cp:lastModifiedBy>
  <cp:revision>2</cp:revision>
  <dcterms:created xsi:type="dcterms:W3CDTF">2026-04-19T18:44:00Z</dcterms:created>
  <dcterms:modified xsi:type="dcterms:W3CDTF">2026-04-19T18:44:00Z</dcterms:modified>
</cp:coreProperties>
</file>